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5E" w:rsidRDefault="00A75F5E"/>
    <w:p w:rsidR="00651DB0" w:rsidRDefault="00F306BF">
      <w:r>
        <w:tab/>
        <w:t>Lancaster County</w:t>
      </w:r>
      <w:r w:rsidR="00117661">
        <w:t>, PA</w:t>
      </w:r>
      <w:r>
        <w:t xml:space="preserve"> i</w:t>
      </w:r>
      <w:r w:rsidR="00651DB0">
        <w:t>s well kno</w:t>
      </w:r>
      <w:r w:rsidR="00FE4082">
        <w:t>wn as the largest dairy county e</w:t>
      </w:r>
      <w:r w:rsidR="00651DB0">
        <w:t>ast of the Mississippi</w:t>
      </w:r>
      <w:r>
        <w:t xml:space="preserve"> being home to over 90,000 dairy cows.  I</w:t>
      </w:r>
      <w:r w:rsidR="00651DB0">
        <w:t>t is also known as the Garden Spot of Ame</w:t>
      </w:r>
      <w:r>
        <w:t xml:space="preserve">rica for its fertile soils. Land in Lancaster County is expensive </w:t>
      </w:r>
      <w:r w:rsidR="00651DB0">
        <w:t>and</w:t>
      </w:r>
      <w:r>
        <w:t xml:space="preserve"> due</w:t>
      </w:r>
      <w:r w:rsidR="00651DB0">
        <w:t xml:space="preserve"> to both the fertile soils and the high cost of its farmland, typical Lancaster </w:t>
      </w:r>
      <w:r w:rsidR="00FE4082">
        <w:t xml:space="preserve">County </w:t>
      </w:r>
      <w:r w:rsidR="00651DB0">
        <w:t>dairy farms are 40 cows and 40 acres or 100 cows and 100 acres.  Many of these farms are producing all their forages (and buying</w:t>
      </w:r>
      <w:r w:rsidR="00FE4082">
        <w:t xml:space="preserve"> only</w:t>
      </w:r>
      <w:r w:rsidR="00651DB0">
        <w:t xml:space="preserve"> their grain</w:t>
      </w:r>
      <w:r w:rsidR="00146C96">
        <w:t xml:space="preserve"> and some dry hay</w:t>
      </w:r>
      <w:r w:rsidR="00651DB0">
        <w:t xml:space="preserve">) on these </w:t>
      </w:r>
      <w:r w:rsidR="00FE4082">
        <w:t>productive</w:t>
      </w:r>
      <w:r w:rsidR="00651DB0">
        <w:t xml:space="preserve"> acreages.</w:t>
      </w:r>
      <w:r w:rsidR="00A42A50">
        <w:t xml:space="preserve">  One other interesting aspect of these farms compared to the upper Midwest is that the farms have no room for road ditches or wasted space, the corn is planted right to the edge of the road!</w:t>
      </w:r>
    </w:p>
    <w:p w:rsidR="00651DB0" w:rsidRDefault="00651DB0">
      <w:r>
        <w:tab/>
      </w:r>
      <w:proofErr w:type="spellStart"/>
      <w:r>
        <w:t>Kurvin</w:t>
      </w:r>
      <w:proofErr w:type="spellEnd"/>
      <w:r>
        <w:t xml:space="preserve"> Zimmerman once lived and as a matter of fact</w:t>
      </w:r>
      <w:r w:rsidR="00FE4082">
        <w:t xml:space="preserve"> grew up in that</w:t>
      </w:r>
      <w:r w:rsidR="00A42A50">
        <w:t xml:space="preserve"> area</w:t>
      </w:r>
      <w:r>
        <w:t xml:space="preserve">.  When it came </w:t>
      </w:r>
      <w:r w:rsidR="00117661">
        <w:t xml:space="preserve">time </w:t>
      </w:r>
      <w:r>
        <w:t xml:space="preserve">for </w:t>
      </w:r>
      <w:proofErr w:type="spellStart"/>
      <w:r>
        <w:t>Kurvin</w:t>
      </w:r>
      <w:proofErr w:type="spellEnd"/>
      <w:r>
        <w:t xml:space="preserve"> to </w:t>
      </w:r>
      <w:r w:rsidR="00F43DF4">
        <w:t>start farming on his own</w:t>
      </w:r>
      <w:r w:rsidR="00117661">
        <w:t>,</w:t>
      </w:r>
      <w:r w:rsidR="00A42A50">
        <w:t xml:space="preserve"> the opportunities seemed more inviting in SW Wisconsin and even though his farm was expensive by Wisconsin standards at the time, it was far more affordable than SE Pennsylvania ground.</w:t>
      </w:r>
      <w:r w:rsidR="0041576D">
        <w:t xml:space="preserve">  Today, </w:t>
      </w:r>
      <w:r w:rsidR="00146C96">
        <w:t>8</w:t>
      </w:r>
      <w:r w:rsidR="0041576D">
        <w:t xml:space="preserve"> years later, </w:t>
      </w:r>
      <w:proofErr w:type="spellStart"/>
      <w:r w:rsidR="0041576D">
        <w:t>Kurvin</w:t>
      </w:r>
      <w:proofErr w:type="spellEnd"/>
      <w:r w:rsidR="0041576D">
        <w:t xml:space="preserve"> finds himself in a situation that many Midwest farmers find themselves in and that is as land prices </w:t>
      </w:r>
      <w:r w:rsidR="00146C96">
        <w:t xml:space="preserve">and rents </w:t>
      </w:r>
      <w:r w:rsidR="0041576D">
        <w:t xml:space="preserve">go up along with purchased feed </w:t>
      </w:r>
      <w:proofErr w:type="gramStart"/>
      <w:r w:rsidR="0041576D">
        <w:t>costs, that</w:t>
      </w:r>
      <w:proofErr w:type="gramEnd"/>
      <w:r w:rsidR="0041576D">
        <w:t xml:space="preserve"> it is just too expensive to have the equipment and still have to buy feed.  About three years ago, Tim Huffman a private nutritionist entered the scene.  Tim had already been working with dairymen</w:t>
      </w:r>
      <w:r w:rsidR="00DC03F7">
        <w:t xml:space="preserve"> who converted away from typical Wisconsin dairy cow diets centered only </w:t>
      </w:r>
      <w:r w:rsidR="00117661">
        <w:t>on pure alfalfa and corn silage</w:t>
      </w:r>
      <w:r w:rsidR="00FE4082">
        <w:t xml:space="preserve"> and realized that feed needed to be growing on every acre year around</w:t>
      </w:r>
      <w:r w:rsidR="00117661">
        <w:t>.</w:t>
      </w:r>
    </w:p>
    <w:p w:rsidR="00DC03F7" w:rsidRDefault="00DC03F7">
      <w:r>
        <w:tab/>
        <w:t xml:space="preserve">Tim’s first foray away from alfalfa </w:t>
      </w:r>
      <w:r w:rsidR="00FE4082">
        <w:t xml:space="preserve">and corn silage </w:t>
      </w:r>
      <w:r>
        <w:t>was because a particular farm</w:t>
      </w:r>
      <w:r w:rsidR="00117661">
        <w:t xml:space="preserve"> he was advising</w:t>
      </w:r>
      <w:r>
        <w:t xml:space="preserve"> had trouble maintaining </w:t>
      </w:r>
      <w:r w:rsidR="00A53DB1">
        <w:t>alfalfa st</w:t>
      </w:r>
      <w:r>
        <w:t>ands for longer than one or two years.  This led Tim toward cool season grasses and double cropping triticale and either shorter season corns or summer annuals such as sorghum-</w:t>
      </w:r>
      <w:proofErr w:type="spellStart"/>
      <w:r>
        <w:t>sudans</w:t>
      </w:r>
      <w:proofErr w:type="spellEnd"/>
      <w:r>
        <w:t xml:space="preserve"> and forage sorghums.</w:t>
      </w:r>
      <w:r w:rsidR="00A53DB1">
        <w:t xml:space="preserve">  The single enabling feature of modern triticale and sorghum is the high digestibility of these crops.  In the case of the </w:t>
      </w:r>
      <w:r w:rsidR="00117661">
        <w:t xml:space="preserve">Alta® </w:t>
      </w:r>
      <w:r w:rsidR="00A53DB1">
        <w:t xml:space="preserve">sorghum </w:t>
      </w:r>
      <w:proofErr w:type="spellStart"/>
      <w:r w:rsidR="00A53DB1">
        <w:t>bmr</w:t>
      </w:r>
      <w:proofErr w:type="spellEnd"/>
      <w:r w:rsidR="00A53DB1">
        <w:t xml:space="preserve"> Gene 6, a natural genetic trait has changed sorghums from low quality heifer feed to one of the most efficient (pounds of feed fed vs. pounds of milk produced) silages  availa</w:t>
      </w:r>
      <w:r w:rsidR="00960B07">
        <w:t xml:space="preserve">ble.  Likewise, </w:t>
      </w:r>
      <w:proofErr w:type="spellStart"/>
      <w:r w:rsidR="00960B07">
        <w:t>Trical</w:t>
      </w:r>
      <w:proofErr w:type="spellEnd"/>
      <w:r w:rsidR="00960B07">
        <w:t xml:space="preserve">® Forage </w:t>
      </w:r>
      <w:proofErr w:type="spellStart"/>
      <w:r w:rsidR="00960B07">
        <w:t>T</w:t>
      </w:r>
      <w:r w:rsidR="00A53DB1">
        <w:t>riticales</w:t>
      </w:r>
      <w:proofErr w:type="spellEnd"/>
      <w:r w:rsidR="00A53DB1">
        <w:t xml:space="preserve"> give dairymen a better chance to harvest this wide-leafed, late heading small grain in the flag leaf stage.  Horror stories abound about small grains heading out during the time it takes to hook up the </w:t>
      </w:r>
      <w:proofErr w:type="spellStart"/>
      <w:r w:rsidR="00A53DB1">
        <w:t>discbine</w:t>
      </w:r>
      <w:proofErr w:type="spellEnd"/>
      <w:r w:rsidR="00A53DB1">
        <w:t>!</w:t>
      </w:r>
    </w:p>
    <w:p w:rsidR="00960B07" w:rsidRDefault="00A53DB1">
      <w:r>
        <w:tab/>
        <w:t xml:space="preserve">The </w:t>
      </w:r>
      <w:r w:rsidR="00EE7A64">
        <w:t xml:space="preserve">second </w:t>
      </w:r>
      <w:r>
        <w:t xml:space="preserve">key to these crops is </w:t>
      </w:r>
      <w:r w:rsidR="00C41D69">
        <w:t>their</w:t>
      </w:r>
      <w:r w:rsidR="00EE7A64">
        <w:t xml:space="preserve"> high yield when double cropped as a rotation</w:t>
      </w:r>
      <w:r w:rsidR="00EE7A64" w:rsidRPr="00E117F8">
        <w:t>.  The combination of the t</w:t>
      </w:r>
      <w:r w:rsidR="00F41DAC">
        <w:t xml:space="preserve">riticale and </w:t>
      </w:r>
      <w:proofErr w:type="gramStart"/>
      <w:r w:rsidR="00F41DAC">
        <w:t>a</w:t>
      </w:r>
      <w:r w:rsidR="00E117F8">
        <w:t xml:space="preserve"> sorghum</w:t>
      </w:r>
      <w:proofErr w:type="gramEnd"/>
      <w:r w:rsidR="00EE7A64" w:rsidRPr="00E117F8">
        <w:t xml:space="preserve"> even</w:t>
      </w:r>
      <w:r w:rsidR="00EE7A64">
        <w:t xml:space="preserve"> in the upper Midwest provides competitive yields over corn silage by itself, but with higher protein levels.  Triticale silage was fed as haylage to the Zimmerman cows in 2012 that was 20% Crude Protein with higher bypass </w:t>
      </w:r>
      <w:r w:rsidR="00960B07">
        <w:t xml:space="preserve">protein </w:t>
      </w:r>
      <w:r w:rsidR="00EE7A64">
        <w:t xml:space="preserve">than any alfalfa </w:t>
      </w:r>
      <w:r w:rsidR="00EE7A64" w:rsidRPr="00EE7A64">
        <w:rPr>
          <w:u w:val="single"/>
        </w:rPr>
        <w:t>and</w:t>
      </w:r>
      <w:r w:rsidR="00EE7A64">
        <w:t xml:space="preserve"> with corn silage</w:t>
      </w:r>
      <w:r w:rsidR="00FE4082">
        <w:t>-like</w:t>
      </w:r>
      <w:r w:rsidR="00EE7A64">
        <w:t xml:space="preserve"> energy</w:t>
      </w:r>
      <w:r w:rsidR="00960B07">
        <w:t xml:space="preserve"> due to its NDF-d of 70%!</w:t>
      </w:r>
    </w:p>
    <w:p w:rsidR="000C0D34" w:rsidRDefault="000C0D34">
      <w:r>
        <w:tab/>
        <w:t xml:space="preserve">Tim and </w:t>
      </w:r>
      <w:proofErr w:type="spellStart"/>
      <w:r>
        <w:t>Kurvin</w:t>
      </w:r>
      <w:proofErr w:type="spellEnd"/>
      <w:r>
        <w:t xml:space="preserve"> committed to covering every acre with a growing</w:t>
      </w:r>
      <w:r w:rsidR="00F6448C">
        <w:t xml:space="preserve"> forage crop throughout the year.  This is the only way to eliminate or lessen purchased forage for </w:t>
      </w:r>
      <w:proofErr w:type="spellStart"/>
      <w:r w:rsidR="00F6448C">
        <w:t>Kurvin’s</w:t>
      </w:r>
      <w:proofErr w:type="spellEnd"/>
      <w:r w:rsidR="00F6448C">
        <w:t xml:space="preserve"> livestock load.</w:t>
      </w:r>
    </w:p>
    <w:p w:rsidR="00A53DB1" w:rsidRDefault="00960B07" w:rsidP="00F41DAC">
      <w:pPr>
        <w:ind w:firstLine="720"/>
      </w:pPr>
      <w:r>
        <w:t>The resu</w:t>
      </w:r>
      <w:r w:rsidR="00146C96">
        <w:t xml:space="preserve">lt is that </w:t>
      </w:r>
      <w:proofErr w:type="spellStart"/>
      <w:r w:rsidR="00146C96">
        <w:t>Kurvin</w:t>
      </w:r>
      <w:proofErr w:type="spellEnd"/>
      <w:r w:rsidR="00146C96">
        <w:t xml:space="preserve"> offered his 86</w:t>
      </w:r>
      <w:r>
        <w:t xml:space="preserve"> tillable acres</w:t>
      </w:r>
      <w:r w:rsidR="00955C4A">
        <w:t xml:space="preserve"> </w:t>
      </w:r>
      <w:r w:rsidR="00146C96">
        <w:t xml:space="preserve">plus </w:t>
      </w:r>
      <w:r>
        <w:t xml:space="preserve">six acres </w:t>
      </w:r>
      <w:r w:rsidR="00146C96">
        <w:t>of</w:t>
      </w:r>
      <w:r>
        <w:t xml:space="preserve"> pasture as a test and resea</w:t>
      </w:r>
      <w:r w:rsidR="000C0D34">
        <w:t>rch farm for Tim’s forage-</w:t>
      </w:r>
      <w:r>
        <w:t xml:space="preserve">related research.  A set of axle scales was installed plus a Ration Tracker computer program so that every load harvested and every load fed is recorded for Tim’s research purposes.  </w:t>
      </w:r>
      <w:r w:rsidR="006D0F2F">
        <w:t xml:space="preserve"> All weather events are also recorded and then loaded on Tim’s computer by </w:t>
      </w:r>
      <w:r w:rsidR="006D0F2F" w:rsidRPr="00585561">
        <w:t>a weat</w:t>
      </w:r>
      <w:r w:rsidR="00955C4A" w:rsidRPr="00585561">
        <w:t>h</w:t>
      </w:r>
      <w:r w:rsidR="006D0F2F" w:rsidRPr="00585561">
        <w:t>er</w:t>
      </w:r>
      <w:r w:rsidR="006D0F2F">
        <w:t xml:space="preserve"> </w:t>
      </w:r>
      <w:r w:rsidR="00585561">
        <w:t>station</w:t>
      </w:r>
      <w:r w:rsidR="006D0F2F">
        <w:t xml:space="preserve">.  </w:t>
      </w:r>
      <w:proofErr w:type="spellStart"/>
      <w:r>
        <w:t>Kurvin’s</w:t>
      </w:r>
      <w:proofErr w:type="spellEnd"/>
      <w:r>
        <w:t xml:space="preserve"> 80 cows and 80 heifers are also part of the program.  The herd is at 25,000 RHA with a 3.</w:t>
      </w:r>
      <w:r w:rsidR="00146C96">
        <w:t>64%F and 3.04</w:t>
      </w:r>
      <w:r>
        <w:t>%P</w:t>
      </w:r>
      <w:r w:rsidR="000200D6">
        <w:t xml:space="preserve"> on 2X</w:t>
      </w:r>
      <w:r>
        <w:t xml:space="preserve">.  </w:t>
      </w:r>
      <w:r w:rsidR="000200D6">
        <w:t xml:space="preserve">MUN levels are at a nitrogen saving </w:t>
      </w:r>
      <w:r w:rsidR="00146C96">
        <w:t>7.8.</w:t>
      </w:r>
      <w:r w:rsidR="000200D6">
        <w:t xml:space="preserve">  </w:t>
      </w:r>
      <w:r>
        <w:t xml:space="preserve">No </w:t>
      </w:r>
      <w:proofErr w:type="spellStart"/>
      <w:r>
        <w:t>rBST</w:t>
      </w:r>
      <w:proofErr w:type="spellEnd"/>
      <w:r>
        <w:t xml:space="preserve"> is used and the cows stay on as high a forage diet as they can and maintain the 85-90#’s of m</w:t>
      </w:r>
      <w:r w:rsidR="00B77B2F">
        <w:t xml:space="preserve">ilk.  In 2012, the farm had 100 </w:t>
      </w:r>
      <w:r>
        <w:t>varieties of corn (from about</w:t>
      </w:r>
      <w:r w:rsidR="00BD0238">
        <w:t xml:space="preserve"> 10 different companies and </w:t>
      </w:r>
      <w:r w:rsidR="00FE4082">
        <w:t>the entire</w:t>
      </w:r>
      <w:r>
        <w:t xml:space="preserve"> Masters Choice lineup including all of the MC</w:t>
      </w:r>
      <w:r w:rsidR="00BD0238">
        <w:t xml:space="preserve"> experimental varieties</w:t>
      </w:r>
      <w:r w:rsidR="00FE4082">
        <w:t>.  They also had 20 individual</w:t>
      </w:r>
      <w:r>
        <w:t xml:space="preserve"> and mixes of winter </w:t>
      </w:r>
      <w:r w:rsidR="00146C96">
        <w:t>forage</w:t>
      </w:r>
      <w:r>
        <w:t xml:space="preserve"> crops plus 8 summer annuals including </w:t>
      </w:r>
      <w:proofErr w:type="spellStart"/>
      <w:proofErr w:type="gramStart"/>
      <w:r>
        <w:t>bmr</w:t>
      </w:r>
      <w:proofErr w:type="spellEnd"/>
      <w:proofErr w:type="gramEnd"/>
      <w:r>
        <w:t xml:space="preserve"> Gene 6 sorghum-</w:t>
      </w:r>
      <w:proofErr w:type="spellStart"/>
      <w:r>
        <w:t>sudans</w:t>
      </w:r>
      <w:proofErr w:type="spellEnd"/>
      <w:r>
        <w:t xml:space="preserve">, sudan hybrids and forage sorghum.  Alfalfa/grass plots will be added in 2013, but currently every alfalfa field </w:t>
      </w:r>
      <w:r w:rsidR="00FE4082">
        <w:t>i</w:t>
      </w:r>
      <w:r>
        <w:t>s</w:t>
      </w:r>
      <w:r w:rsidR="00FE4082">
        <w:t xml:space="preserve"> interseeded with</w:t>
      </w:r>
      <w:r>
        <w:t xml:space="preserve"> cool season grasses</w:t>
      </w:r>
      <w:r w:rsidR="000C0D34">
        <w:t>.  The reason</w:t>
      </w:r>
      <w:r w:rsidR="00F6448C">
        <w:t xml:space="preserve"> for this again is</w:t>
      </w:r>
      <w:r w:rsidR="00FE4082">
        <w:t xml:space="preserve"> to add</w:t>
      </w:r>
      <w:r w:rsidR="00F6448C">
        <w:t xml:space="preserve"> both yield </w:t>
      </w:r>
      <w:r w:rsidR="00FE4082">
        <w:t xml:space="preserve">and quality </w:t>
      </w:r>
      <w:r w:rsidR="00B77B2F">
        <w:t xml:space="preserve">(or energy) </w:t>
      </w:r>
      <w:r w:rsidR="00FE4082">
        <w:t>to the alfalfa</w:t>
      </w:r>
      <w:r w:rsidR="00B77B2F">
        <w:t xml:space="preserve"> stemming from its higher digestibility</w:t>
      </w:r>
      <w:r w:rsidR="00FE4082">
        <w:t>.</w:t>
      </w:r>
    </w:p>
    <w:p w:rsidR="00146C96" w:rsidRDefault="00146C96" w:rsidP="00955C4A">
      <w:r>
        <w:tab/>
        <w:t xml:space="preserve">An interesting note on the small grain silages was that they intended to be fed to the heifers, but as soon as this was tried, it was obvious that the quality was too </w:t>
      </w:r>
      <w:proofErr w:type="spellStart"/>
      <w:r>
        <w:t>hogh</w:t>
      </w:r>
      <w:proofErr w:type="spellEnd"/>
      <w:r>
        <w:t xml:space="preserve"> and the feed was redirected to the milk cows. </w:t>
      </w:r>
      <w:r w:rsidR="005C7A73">
        <w:t xml:space="preserve"> The sorghum silages also are appeared headed for the milk cows for the same reasons.</w:t>
      </w:r>
    </w:p>
    <w:p w:rsidR="006D0F2F" w:rsidRDefault="006D0F2F" w:rsidP="00B77B2F">
      <w:pPr>
        <w:ind w:firstLine="720"/>
      </w:pPr>
      <w:r>
        <w:t xml:space="preserve">So what has been the result of this collaboration of </w:t>
      </w:r>
      <w:proofErr w:type="spellStart"/>
      <w:r>
        <w:t>Kurvin</w:t>
      </w:r>
      <w:proofErr w:type="spellEnd"/>
      <w:r>
        <w:t xml:space="preserve"> and </w:t>
      </w:r>
      <w:proofErr w:type="gramStart"/>
      <w:r>
        <w:t>Tim.</w:t>
      </w:r>
      <w:proofErr w:type="gramEnd"/>
      <w:r>
        <w:t xml:space="preserve">  A big result is that even during the </w:t>
      </w:r>
      <w:r w:rsidR="00585561">
        <w:t>debilit</w:t>
      </w:r>
      <w:r>
        <w:t xml:space="preserve">ating drought of 2012, </w:t>
      </w:r>
      <w:proofErr w:type="spellStart"/>
      <w:r>
        <w:t>Kurvin</w:t>
      </w:r>
      <w:proofErr w:type="spellEnd"/>
      <w:r>
        <w:t xml:space="preserve"> was able </w:t>
      </w:r>
      <w:r w:rsidR="00585561">
        <w:t>achieve</w:t>
      </w:r>
      <w:r w:rsidRPr="00955C4A">
        <w:rPr>
          <w:highlight w:val="yellow"/>
        </w:rPr>
        <w:t xml:space="preserve"> </w:t>
      </w:r>
      <w:r w:rsidR="00585561">
        <w:t xml:space="preserve">by </w:t>
      </w:r>
      <w:r w:rsidRPr="00585561">
        <w:t>far the closest</w:t>
      </w:r>
      <w:r>
        <w:t xml:space="preserve"> to feeding his cows and heifers off his own land since he has bee</w:t>
      </w:r>
      <w:r w:rsidR="005C7A73">
        <w:t>n in Wisconsin.  He harvested 12</w:t>
      </w:r>
      <w:r>
        <w:t xml:space="preserve"> acres of corn for grain and</w:t>
      </w:r>
      <w:r w:rsidR="005C7A73">
        <w:t xml:space="preserve"> purchased the rest of his grain needs. The other </w:t>
      </w:r>
      <w:proofErr w:type="gramStart"/>
      <w:r w:rsidR="005C7A73">
        <w:t>purchases was</w:t>
      </w:r>
      <w:proofErr w:type="gramEnd"/>
      <w:r w:rsidR="005C7A73">
        <w:t xml:space="preserve"> the dry hay</w:t>
      </w:r>
      <w:r>
        <w:t xml:space="preserve"> </w:t>
      </w:r>
      <w:r w:rsidR="005C7A73">
        <w:t>bought</w:t>
      </w:r>
      <w:r>
        <w:t xml:space="preserve"> for the young stock</w:t>
      </w:r>
      <w:r w:rsidR="005C7A73">
        <w:t xml:space="preserve"> since the small grain silages got diverted to the milk cows. </w:t>
      </w:r>
      <w:r>
        <w:t xml:space="preserve">  The distance between Lancaster, PA and Lancaster, WI </w:t>
      </w:r>
      <w:r w:rsidR="00955C4A">
        <w:t xml:space="preserve"> </w:t>
      </w:r>
      <w:r>
        <w:t xml:space="preserve">(a town close to </w:t>
      </w:r>
      <w:proofErr w:type="spellStart"/>
      <w:r>
        <w:t>Kurvin’s</w:t>
      </w:r>
      <w:proofErr w:type="spellEnd"/>
      <w:r>
        <w:t xml:space="preserve"> Livingston, WI home</w:t>
      </w:r>
      <w:r w:rsidR="00790638">
        <w:t xml:space="preserve"> is much greater than the 900 miles</w:t>
      </w:r>
      <w:r w:rsidR="00955C4A">
        <w:t>)</w:t>
      </w:r>
      <w:r w:rsidR="00790638">
        <w:t>.</w:t>
      </w:r>
      <w:r w:rsidR="00955C4A">
        <w:t xml:space="preserve"> </w:t>
      </w:r>
      <w:r w:rsidR="00790638">
        <w:t xml:space="preserve"> However,</w:t>
      </w:r>
      <w:r w:rsidR="00955C4A">
        <w:t xml:space="preserve"> </w:t>
      </w:r>
      <w:proofErr w:type="spellStart"/>
      <w:r w:rsidR="00790638">
        <w:t>Kurvin</w:t>
      </w:r>
      <w:proofErr w:type="spellEnd"/>
      <w:r w:rsidR="00955C4A">
        <w:t xml:space="preserve"> </w:t>
      </w:r>
      <w:r w:rsidR="00790638">
        <w:t xml:space="preserve"> is proving that Lancaster (PA) </w:t>
      </w:r>
      <w:r w:rsidR="004951DD">
        <w:t xml:space="preserve">farming </w:t>
      </w:r>
      <w:r w:rsidR="00790638">
        <w:t>can be accomplished in Wisconsin</w:t>
      </w:r>
    </w:p>
    <w:p w:rsidR="006D0F2F" w:rsidRDefault="006D0F2F" w:rsidP="00B77B2F">
      <w:pPr>
        <w:ind w:firstLine="720"/>
      </w:pPr>
    </w:p>
    <w:sectPr w:rsidR="006D0F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C9" w:rsidRDefault="000149C9" w:rsidP="00651DB0">
      <w:pPr>
        <w:spacing w:after="0" w:line="240" w:lineRule="auto"/>
      </w:pPr>
      <w:r>
        <w:separator/>
      </w:r>
    </w:p>
  </w:endnote>
  <w:endnote w:type="continuationSeparator" w:id="0">
    <w:p w:rsidR="000149C9" w:rsidRDefault="000149C9" w:rsidP="0065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C9" w:rsidRDefault="000149C9" w:rsidP="00651DB0">
      <w:pPr>
        <w:spacing w:after="0" w:line="240" w:lineRule="auto"/>
      </w:pPr>
      <w:r>
        <w:separator/>
      </w:r>
    </w:p>
  </w:footnote>
  <w:footnote w:type="continuationSeparator" w:id="0">
    <w:p w:rsidR="000149C9" w:rsidRDefault="000149C9" w:rsidP="0065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B0" w:rsidRDefault="00651DB0">
    <w:pPr>
      <w:pStyle w:val="Header"/>
    </w:pPr>
    <w:r>
      <w:rPr>
        <w:noProof/>
      </w:rPr>
      <w:drawing>
        <wp:inline distT="0" distB="0" distL="0" distR="0" wp14:anchorId="5661154A" wp14:editId="657A9790">
          <wp:extent cx="536575" cy="38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384175"/>
                  </a:xfrm>
                  <a:prstGeom prst="rect">
                    <a:avLst/>
                  </a:prstGeom>
                  <a:noFill/>
                </pic:spPr>
              </pic:pic>
            </a:graphicData>
          </a:graphic>
        </wp:inline>
      </w:drawing>
    </w:r>
    <w:r w:rsidR="005529BC">
      <w:t>Lancaster</w:t>
    </w:r>
    <w:r>
      <w:t xml:space="preserve"> </w:t>
    </w:r>
    <w:r w:rsidR="005529BC">
      <w:t>(</w:t>
    </w:r>
    <w:r>
      <w:t>PA</w:t>
    </w:r>
    <w:r w:rsidR="005529BC">
      <w:t>)</w:t>
    </w:r>
    <w:r>
      <w:t xml:space="preserve"> Farming in Wisconsin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B0"/>
    <w:rsid w:val="000149C9"/>
    <w:rsid w:val="000200D6"/>
    <w:rsid w:val="000C0D34"/>
    <w:rsid w:val="00117661"/>
    <w:rsid w:val="00146C96"/>
    <w:rsid w:val="00236D22"/>
    <w:rsid w:val="00302F8B"/>
    <w:rsid w:val="00344C47"/>
    <w:rsid w:val="00393AD1"/>
    <w:rsid w:val="0041576D"/>
    <w:rsid w:val="004951DD"/>
    <w:rsid w:val="005529BC"/>
    <w:rsid w:val="00585561"/>
    <w:rsid w:val="005C7A73"/>
    <w:rsid w:val="00651DB0"/>
    <w:rsid w:val="006D0F2F"/>
    <w:rsid w:val="00790638"/>
    <w:rsid w:val="007B5045"/>
    <w:rsid w:val="00873A65"/>
    <w:rsid w:val="008B68BE"/>
    <w:rsid w:val="00955C4A"/>
    <w:rsid w:val="00960B07"/>
    <w:rsid w:val="00A26885"/>
    <w:rsid w:val="00A42A50"/>
    <w:rsid w:val="00A53DB1"/>
    <w:rsid w:val="00A75F5E"/>
    <w:rsid w:val="00B77B2F"/>
    <w:rsid w:val="00B8319E"/>
    <w:rsid w:val="00BD0238"/>
    <w:rsid w:val="00C061F4"/>
    <w:rsid w:val="00C41D69"/>
    <w:rsid w:val="00DC03F7"/>
    <w:rsid w:val="00E117F8"/>
    <w:rsid w:val="00E30C92"/>
    <w:rsid w:val="00EE7A64"/>
    <w:rsid w:val="00F306BF"/>
    <w:rsid w:val="00F41DAC"/>
    <w:rsid w:val="00F43DF4"/>
    <w:rsid w:val="00F6448C"/>
    <w:rsid w:val="00FE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B0"/>
  </w:style>
  <w:style w:type="paragraph" w:styleId="Footer">
    <w:name w:val="footer"/>
    <w:basedOn w:val="Normal"/>
    <w:link w:val="FooterChar"/>
    <w:uiPriority w:val="99"/>
    <w:unhideWhenUsed/>
    <w:rsid w:val="0065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B0"/>
  </w:style>
  <w:style w:type="paragraph" w:styleId="BalloonText">
    <w:name w:val="Balloon Text"/>
    <w:basedOn w:val="Normal"/>
    <w:link w:val="BalloonTextChar"/>
    <w:uiPriority w:val="99"/>
    <w:semiHidden/>
    <w:unhideWhenUsed/>
    <w:rsid w:val="0065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B0"/>
  </w:style>
  <w:style w:type="paragraph" w:styleId="Footer">
    <w:name w:val="footer"/>
    <w:basedOn w:val="Normal"/>
    <w:link w:val="FooterChar"/>
    <w:uiPriority w:val="99"/>
    <w:unhideWhenUsed/>
    <w:rsid w:val="0065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B0"/>
  </w:style>
  <w:style w:type="paragraph" w:styleId="BalloonText">
    <w:name w:val="Balloon Text"/>
    <w:basedOn w:val="Normal"/>
    <w:link w:val="BalloonTextChar"/>
    <w:uiPriority w:val="99"/>
    <w:semiHidden/>
    <w:unhideWhenUsed/>
    <w:rsid w:val="0065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A67D-4B83-4963-AA0A-4C1C6908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17</cp:revision>
  <cp:lastPrinted>2013-04-14T10:59:00Z</cp:lastPrinted>
  <dcterms:created xsi:type="dcterms:W3CDTF">2013-04-01T18:01:00Z</dcterms:created>
  <dcterms:modified xsi:type="dcterms:W3CDTF">2013-12-27T14:54:00Z</dcterms:modified>
</cp:coreProperties>
</file>